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28"/>
        <w:gridCol w:w="1504"/>
        <w:gridCol w:w="19"/>
        <w:gridCol w:w="837"/>
        <w:gridCol w:w="633"/>
        <w:gridCol w:w="606"/>
        <w:gridCol w:w="695"/>
        <w:gridCol w:w="1906"/>
        <w:gridCol w:w="985"/>
        <w:gridCol w:w="27"/>
        <w:gridCol w:w="973"/>
        <w:gridCol w:w="676"/>
        <w:gridCol w:w="695"/>
        <w:gridCol w:w="1726"/>
        <w:gridCol w:w="633"/>
        <w:gridCol w:w="633"/>
        <w:gridCol w:w="804"/>
      </w:tblGrid>
      <w:tr w:rsidR="00AC40D2" w:rsidRPr="00AC40D2" w:rsidTr="00517C9F">
        <w:trPr>
          <w:jc w:val="center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ED9" w:rsidRDefault="00AC40D2" w:rsidP="00DE45F1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</w:pPr>
            <w:bookmarkStart w:id="0" w:name="_GoBack"/>
            <w:bookmarkEnd w:id="0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Biểu số 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II.05a/VPCP/KSTT</w:t>
            </w:r>
          </w:p>
        </w:tc>
        <w:tc>
          <w:tcPr>
            <w:tcW w:w="5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 w:rsidRPr="00AC40D2"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KẾT QUẢ XỬ LÝ PHẢN ÁNH, KIẾN NGHỊ (PAKN) VỀ QUY ĐỊNH HÀNH CHÍNH VÀ HÀNH VI HÀNH CHÍNH TẠI CƠ QUAN, ĐƠN VỊ</w:t>
            </w:r>
          </w:p>
          <w:p w:rsidR="00AC40D2" w:rsidRPr="00AC40D2" w:rsidRDefault="00AC40D2" w:rsidP="00DE45F1">
            <w:pPr>
              <w:pStyle w:val="Tiu3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Kỳ báo cáo: </w:t>
            </w:r>
            <w:r w:rsidR="004667D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Quý </w:t>
            </w:r>
            <w:r w:rsidR="00517C9F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I</w:t>
            </w:r>
            <w:r w:rsidR="008B3493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I</w:t>
            </w:r>
            <w:r w:rsidR="004667DC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I, </w:t>
            </w:r>
            <w:r w:rsidR="00287F7F">
              <w:rPr>
                <w:rStyle w:val="Vnbnnidung2"/>
                <w:rFonts w:ascii="Times New Roman" w:hAnsi="Times New Roman"/>
                <w:bCs w:val="0"/>
                <w:sz w:val="28"/>
                <w:szCs w:val="28"/>
                <w:lang w:eastAsia="vi-VN"/>
              </w:rPr>
              <w:t xml:space="preserve">Năm </w:t>
            </w:r>
            <w:r w:rsidRPr="00AC40D2">
              <w:rPr>
                <w:rStyle w:val="Vnbnnidung2"/>
                <w:rFonts w:ascii="Times New Roman" w:hAnsi="Times New Roman"/>
                <w:sz w:val="28"/>
                <w:szCs w:val="28"/>
              </w:rPr>
              <w:t>202</w:t>
            </w:r>
            <w:r w:rsidR="004667DC">
              <w:rPr>
                <w:rStyle w:val="Vnbnnidung2"/>
                <w:rFonts w:ascii="Times New Roman" w:hAnsi="Times New Roman"/>
                <w:sz w:val="28"/>
                <w:szCs w:val="28"/>
              </w:rPr>
              <w:t>3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jc w:val="center"/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</w:pP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(Từ ngày 1</w:t>
            </w:r>
            <w:r w:rsidR="00287F7F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5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</w:t>
            </w:r>
            <w:r w:rsidR="00F03AC9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6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/202</w:t>
            </w:r>
            <w:r w:rsidR="00517C9F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3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đến ngày 1</w:t>
            </w:r>
            <w:r w:rsidR="00287F7F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4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</w:t>
            </w:r>
            <w:r w:rsidR="00517C9F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6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/202</w:t>
            </w:r>
            <w:r w:rsidR="00517C9F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3</w:t>
            </w: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)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C40D2">
              <w:rPr>
                <w:rStyle w:val="Vnbnnidung2"/>
                <w:rFonts w:ascii="Times New Roman" w:hAnsi="Times New Roman"/>
                <w:iCs/>
                <w:sz w:val="28"/>
                <w:szCs w:val="28"/>
                <w:vertAlign w:val="superscript"/>
                <w:lang w:eastAsia="vi-VN"/>
              </w:rPr>
              <w:t>___________</w:t>
            </w:r>
          </w:p>
        </w:tc>
        <w:tc>
          <w:tcPr>
            <w:tcW w:w="6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tabs>
                <w:tab w:val="left" w:pos="9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bookmark244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-</w:t>
            </w:r>
            <w:bookmarkEnd w:id="1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 Đơn vị báo cáo: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+ UBND xã Giang Hải</w:t>
            </w:r>
          </w:p>
          <w:p w:rsidR="00AC40D2" w:rsidRPr="00AC40D2" w:rsidRDefault="00AC40D2" w:rsidP="00DE45F1">
            <w:pPr>
              <w:pStyle w:val="Vnbnnidung20"/>
              <w:tabs>
                <w:tab w:val="left" w:pos="96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bookmark245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-</w:t>
            </w:r>
            <w:bookmarkEnd w:id="2"/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 Đơn vị nhận báo cáo;</w:t>
            </w:r>
          </w:p>
          <w:p w:rsidR="00AC40D2" w:rsidRPr="00AC40D2" w:rsidRDefault="00AC40D2" w:rsidP="00DE45F1">
            <w:pPr>
              <w:pStyle w:val="Vnbnnidung2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 xml:space="preserve">+ </w:t>
            </w:r>
            <w:r w:rsidRPr="00AC40D2">
              <w:rPr>
                <w:rStyle w:val="Vnbnnidung2"/>
                <w:rFonts w:ascii="Times New Roman" w:hAnsi="Times New Roman"/>
                <w:sz w:val="28"/>
                <w:szCs w:val="28"/>
              </w:rPr>
              <w:t xml:space="preserve">UBND </w:t>
            </w:r>
            <w:r w:rsidRPr="00AC40D2">
              <w:rPr>
                <w:rStyle w:val="Vnbnnidung2"/>
                <w:rFonts w:ascii="Times New Roman" w:hAnsi="Times New Roman"/>
                <w:sz w:val="28"/>
                <w:szCs w:val="28"/>
                <w:lang w:eastAsia="vi-VN"/>
              </w:rPr>
              <w:t>huyện Phú Lộc</w:t>
            </w:r>
          </w:p>
          <w:p w:rsidR="00AC40D2" w:rsidRPr="00AC40D2" w:rsidRDefault="00AC40D2" w:rsidP="00DE45F1">
            <w:pPr>
              <w:pStyle w:val="Chthchbng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Đơn vị tính:</w:t>
            </w:r>
            <w:r w:rsidR="00715EBA">
              <w:rPr>
                <w:rStyle w:val="Vnbnnidung2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Pr="00AC40D2">
              <w:rPr>
                <w:rStyle w:val="Chthchbng"/>
                <w:rFonts w:ascii="Times New Roman" w:hAnsi="Times New Roman"/>
                <w:i/>
                <w:iCs/>
                <w:sz w:val="28"/>
                <w:szCs w:val="28"/>
                <w:lang w:eastAsia="vi-VN"/>
              </w:rPr>
              <w:t>Số PAKN.</w:t>
            </w:r>
          </w:p>
        </w:tc>
      </w:tr>
      <w:tr w:rsidR="00AC40D2" w:rsidRPr="00AC40D2" w:rsidTr="00517C9F">
        <w:trPr>
          <w:jc w:val="center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5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6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</w:tr>
      <w:tr w:rsidR="00AC40D2" w:rsidRPr="00AC40D2" w:rsidTr="00517C9F">
        <w:trPr>
          <w:jc w:val="center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2A9B8" wp14:editId="1A75EA1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196850</wp:posOffset>
                      </wp:positionV>
                      <wp:extent cx="95440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5.5pt" to="746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" strokecolor="#4579b8 [3044]"/>
                  </w:pict>
                </mc:Fallback>
              </mc:AlternateContent>
            </w:r>
          </w:p>
        </w:tc>
        <w:tc>
          <w:tcPr>
            <w:tcW w:w="5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  <w:tc>
          <w:tcPr>
            <w:tcW w:w="6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0D2" w:rsidRPr="00AC40D2" w:rsidRDefault="00AC40D2" w:rsidP="00DE45F1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</w:pP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828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Tên ngành, lĩnh vực có PAKN</w:t>
            </w:r>
          </w:p>
        </w:tc>
        <w:tc>
          <w:tcPr>
            <w:tcW w:w="4294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lượng PAKN được tiếp nhận</w:t>
            </w:r>
          </w:p>
        </w:tc>
        <w:tc>
          <w:tcPr>
            <w:tcW w:w="8254" w:type="dxa"/>
            <w:gridSpan w:val="9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Kết quả xử lý PAKN</w:t>
            </w:r>
          </w:p>
        </w:tc>
        <w:tc>
          <w:tcPr>
            <w:tcW w:w="804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Số PAKN đã xử lý được đăng tải công khai</w:t>
            </w: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Tổng số</w:t>
            </w:r>
          </w:p>
        </w:tc>
        <w:tc>
          <w:tcPr>
            <w:tcW w:w="1470" w:type="dxa"/>
            <w:gridSpan w:val="2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Theo nội dung</w:t>
            </w:r>
          </w:p>
        </w:tc>
        <w:tc>
          <w:tcPr>
            <w:tcW w:w="1301" w:type="dxa"/>
            <w:gridSpan w:val="2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Theo thời điểm tiếp nhận</w:t>
            </w:r>
          </w:p>
        </w:tc>
        <w:tc>
          <w:tcPr>
            <w:tcW w:w="5262" w:type="dxa"/>
            <w:gridSpan w:val="6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Đã xử lý</w:t>
            </w:r>
          </w:p>
        </w:tc>
        <w:tc>
          <w:tcPr>
            <w:tcW w:w="2992" w:type="dxa"/>
            <w:gridSpan w:val="3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Đang xử lý</w:t>
            </w:r>
          </w:p>
        </w:tc>
        <w:tc>
          <w:tcPr>
            <w:tcW w:w="804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 xml:space="preserve"> số</w:t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Theo nội dung</w:t>
            </w:r>
          </w:p>
        </w:tc>
        <w:tc>
          <w:tcPr>
            <w:tcW w:w="1371" w:type="dxa"/>
            <w:gridSpan w:val="2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Theo thời điểm tiếp nhận</w:t>
            </w:r>
          </w:p>
        </w:tc>
        <w:tc>
          <w:tcPr>
            <w:tcW w:w="1726" w:type="dxa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bCs/>
                <w:sz w:val="28"/>
                <w:szCs w:val="28"/>
              </w:rPr>
              <w:t>Tổng số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Hành vi hành chính</w:t>
            </w:r>
          </w:p>
        </w:tc>
        <w:tc>
          <w:tcPr>
            <w:tcW w:w="633" w:type="dxa"/>
            <w:vMerge w:val="restart"/>
            <w:shd w:val="clear" w:color="auto" w:fill="FFFFFF"/>
            <w:vAlign w:val="center"/>
          </w:tcPr>
          <w:p w:rsidR="00AC40D2" w:rsidRDefault="00AC40D2" w:rsidP="00DE45F1">
            <w:pPr>
              <w:pStyle w:val="Khc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Fonts w:ascii="Times New Roman" w:hAnsi="Times New Roman"/>
                <w:sz w:val="28"/>
                <w:szCs w:val="28"/>
              </w:rPr>
              <w:t>Quy</w:t>
            </w:r>
          </w:p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định hành chính</w:t>
            </w:r>
          </w:p>
        </w:tc>
        <w:tc>
          <w:tcPr>
            <w:tcW w:w="804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Hành vi hành chính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Quy định hành chính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Từ kỳ trước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Trong</w:t>
            </w:r>
          </w:p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kỳ</w:t>
            </w:r>
          </w:p>
        </w:tc>
        <w:tc>
          <w:tcPr>
            <w:tcW w:w="1906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2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Hành</w:t>
            </w:r>
          </w:p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vi hành chính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Quy định hành chính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Từ kỳ trước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Trong kỳ</w:t>
            </w:r>
          </w:p>
        </w:tc>
        <w:tc>
          <w:tcPr>
            <w:tcW w:w="1726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(1)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(2)</w:t>
            </w:r>
          </w:p>
        </w:tc>
        <w:tc>
          <w:tcPr>
            <w:tcW w:w="1523" w:type="dxa"/>
            <w:gridSpan w:val="2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(3)=(4)+(5)</w:t>
            </w:r>
            <w:r w:rsidR="00517C9F">
              <w:rPr>
                <w:rStyle w:val="Khc"/>
                <w:rFonts w:ascii="Times New Roman" w:hAnsi="Times New Roman"/>
                <w:sz w:val="28"/>
                <w:szCs w:val="28"/>
              </w:rPr>
              <w:t xml:space="preserve"> </w:t>
            </w: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=(6)+(7)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(5)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(6)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(7)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(8)=(9)+(10)</w:t>
            </w:r>
            <w:r w:rsidR="00517C9F">
              <w:rPr>
                <w:rStyle w:val="Khc"/>
                <w:rFonts w:ascii="Times New Roman" w:hAnsi="Times New Roman"/>
                <w:sz w:val="28"/>
                <w:szCs w:val="28"/>
              </w:rPr>
              <w:t xml:space="preserve"> </w:t>
            </w: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=(11)+(12)</w:t>
            </w:r>
          </w:p>
        </w:tc>
        <w:tc>
          <w:tcPr>
            <w:tcW w:w="1012" w:type="dxa"/>
            <w:gridSpan w:val="2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(9)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(10)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(11)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(13)=(14)+(15)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(14)</w:t>
            </w:r>
          </w:p>
        </w:tc>
        <w:tc>
          <w:tcPr>
            <w:tcW w:w="633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(15)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sz w:val="28"/>
                <w:szCs w:val="28"/>
              </w:rPr>
              <w:t>(16)</w:t>
            </w:r>
          </w:p>
        </w:tc>
      </w:tr>
      <w:tr w:rsidR="00AC40D2" w:rsidRPr="00AC40D2" w:rsidTr="00517C9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15041" w:type="dxa"/>
            <w:gridSpan w:val="18"/>
            <w:shd w:val="clear" w:color="auto" w:fill="FFFFFF"/>
            <w:vAlign w:val="center"/>
          </w:tcPr>
          <w:p w:rsidR="00AC40D2" w:rsidRPr="00AC40D2" w:rsidRDefault="00AC40D2" w:rsidP="00DE45F1">
            <w:pPr>
              <w:pStyle w:val="Khc0"/>
              <w:spacing w:after="0" w:line="240" w:lineRule="auto"/>
              <w:ind w:firstLine="0"/>
              <w:jc w:val="center"/>
              <w:rPr>
                <w:rStyle w:val="Khc"/>
                <w:rFonts w:ascii="Times New Roman" w:hAnsi="Times New Roman"/>
                <w:b/>
                <w:sz w:val="28"/>
                <w:szCs w:val="28"/>
              </w:rPr>
            </w:pPr>
            <w:r w:rsidRPr="00AC40D2">
              <w:rPr>
                <w:rStyle w:val="Khc"/>
                <w:rFonts w:ascii="Times New Roman" w:hAnsi="Times New Roman"/>
                <w:b/>
                <w:sz w:val="28"/>
                <w:szCs w:val="28"/>
              </w:rPr>
              <w:t>Không có PAKN</w:t>
            </w:r>
          </w:p>
        </w:tc>
      </w:tr>
    </w:tbl>
    <w:p w:rsidR="00AD59F7" w:rsidRPr="00AC40D2" w:rsidRDefault="00AD59F7">
      <w:pPr>
        <w:rPr>
          <w:rFonts w:ascii="Times New Roman" w:hAnsi="Times New Roman" w:cs="Times New Roman"/>
          <w:sz w:val="28"/>
          <w:szCs w:val="28"/>
        </w:rPr>
      </w:pPr>
    </w:p>
    <w:sectPr w:rsidR="00AD59F7" w:rsidRPr="00AC40D2" w:rsidSect="00715EBA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2"/>
    <w:rsid w:val="00287F7F"/>
    <w:rsid w:val="003D26BF"/>
    <w:rsid w:val="004667DC"/>
    <w:rsid w:val="00517C9F"/>
    <w:rsid w:val="005860E4"/>
    <w:rsid w:val="007140AE"/>
    <w:rsid w:val="00715EBA"/>
    <w:rsid w:val="00790789"/>
    <w:rsid w:val="008B3493"/>
    <w:rsid w:val="00AC40D2"/>
    <w:rsid w:val="00AD59F7"/>
    <w:rsid w:val="00B56CCD"/>
    <w:rsid w:val="00E93ED9"/>
    <w:rsid w:val="00F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AC40D2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AC40D2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AC40D2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AC40D2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AC40D2"/>
    <w:pPr>
      <w:spacing w:line="262" w:lineRule="auto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AC40D2"/>
    <w:pPr>
      <w:spacing w:after="80" w:line="266" w:lineRule="auto"/>
      <w:ind w:firstLine="210"/>
      <w:outlineLvl w:val="2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">
    <w:name w:val="Chú thích bảng_"/>
    <w:link w:val="Chthchbng0"/>
    <w:uiPriority w:val="99"/>
    <w:rsid w:val="00AC40D2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AC40D2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AC40D2"/>
    <w:rPr>
      <w:rFonts w:asciiTheme="minorHAnsi" w:eastAsiaTheme="minorHAnsi" w:hAnsiTheme="minorHAnsi" w:cs="Times New Roman"/>
      <w:b/>
      <w:bCs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AC40D2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AC40D2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AC40D2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AC40D2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AC40D2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AC40D2"/>
    <w:pPr>
      <w:spacing w:line="262" w:lineRule="auto"/>
    </w:pPr>
    <w:rPr>
      <w:rFonts w:asciiTheme="minorHAnsi" w:eastAsiaTheme="minorHAnsi" w:hAnsiTheme="minorHAnsi" w:cs="Times New Roman"/>
      <w:color w:val="auto"/>
      <w:sz w:val="20"/>
      <w:szCs w:val="20"/>
      <w:lang w:val="en-US" w:eastAsia="en-US"/>
    </w:rPr>
  </w:style>
  <w:style w:type="paragraph" w:customStyle="1" w:styleId="Tiu30">
    <w:name w:val="Tiêu đề #3"/>
    <w:basedOn w:val="Normal"/>
    <w:link w:val="Tiu3"/>
    <w:uiPriority w:val="99"/>
    <w:rsid w:val="00AC40D2"/>
    <w:pPr>
      <w:spacing w:after="80" w:line="266" w:lineRule="auto"/>
      <w:ind w:firstLine="210"/>
      <w:outlineLvl w:val="2"/>
    </w:pPr>
    <w:rPr>
      <w:rFonts w:asciiTheme="minorHAnsi" w:eastAsiaTheme="minorHAnsi" w:hAnsiTheme="minorHAnsi" w:cs="Times New Roman"/>
      <w:b/>
      <w:bCs/>
      <w:color w:val="auto"/>
      <w:sz w:val="22"/>
      <w:szCs w:val="22"/>
      <w:lang w:val="en-US" w:eastAsia="en-US"/>
    </w:rPr>
  </w:style>
  <w:style w:type="character" w:customStyle="1" w:styleId="Chthchbng">
    <w:name w:val="Chú thích bảng_"/>
    <w:link w:val="Chthchbng0"/>
    <w:uiPriority w:val="99"/>
    <w:rsid w:val="00AC40D2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AC40D2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AC40D2"/>
    <w:rPr>
      <w:rFonts w:asciiTheme="minorHAnsi" w:eastAsiaTheme="minorHAnsi" w:hAnsiTheme="minorHAnsi" w:cs="Times New Roman"/>
      <w:b/>
      <w:bCs/>
      <w:color w:val="auto"/>
      <w:sz w:val="20"/>
      <w:szCs w:val="20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AC40D2"/>
    <w:pPr>
      <w:spacing w:after="100" w:line="276" w:lineRule="auto"/>
      <w:ind w:firstLine="400"/>
    </w:pPr>
    <w:rPr>
      <w:rFonts w:asciiTheme="minorHAnsi" w:eastAsiaTheme="minorHAnsi" w:hAnsiTheme="minorHAnsi" w:cs="Times New Roman"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2023-09-20T08:17:00Z</cp:lastPrinted>
  <dcterms:created xsi:type="dcterms:W3CDTF">2023-09-15T02:18:00Z</dcterms:created>
  <dcterms:modified xsi:type="dcterms:W3CDTF">2023-09-20T08:17:00Z</dcterms:modified>
</cp:coreProperties>
</file>